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1E3A600E" w14:textId="4F681DB0" w:rsidR="003075B0" w:rsidRDefault="003075B0"/>
    <w:p w14:paraId="6F410E13" w14:textId="1CF3B3E1" w:rsidR="00927BDA" w:rsidRDefault="00927BDA" w:rsidP="00927BDA">
      <w:pPr>
        <w:rPr>
          <w:rFonts w:cstheme="minorHAnsi"/>
        </w:rPr>
      </w:pPr>
      <w:bookmarkStart w:id="0" w:name="_Hlk184143929"/>
      <w:bookmarkEnd w:id="0"/>
    </w:p>
    <w:p w14:paraId="3D350B38" w14:textId="60B8CA92" w:rsidR="002E3E9E" w:rsidRPr="002E3E9E" w:rsidRDefault="002E3E9E" w:rsidP="002E3E9E">
      <w:pPr>
        <w:pStyle w:val="Listenabsatz"/>
        <w:keepNext/>
        <w:keepLines/>
        <w:numPr>
          <w:ilvl w:val="0"/>
          <w:numId w:val="1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</w:rPr>
      </w:pPr>
    </w:p>
    <w:p w14:paraId="0373E064" w14:textId="77777777" w:rsidR="002E3E9E" w:rsidRPr="002E3E9E" w:rsidRDefault="002E3E9E" w:rsidP="002E3E9E">
      <w:pPr>
        <w:pStyle w:val="Listenabsatz"/>
        <w:keepNext/>
        <w:keepLines/>
        <w:numPr>
          <w:ilvl w:val="0"/>
          <w:numId w:val="1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</w:rPr>
      </w:pPr>
    </w:p>
    <w:p w14:paraId="733B9BBF" w14:textId="77777777" w:rsidR="002E3E9E" w:rsidRPr="002E3E9E" w:rsidRDefault="002E3E9E" w:rsidP="002E3E9E">
      <w:pPr>
        <w:pStyle w:val="Listenabsatz"/>
        <w:keepNext/>
        <w:keepLines/>
        <w:numPr>
          <w:ilvl w:val="0"/>
          <w:numId w:val="1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</w:rPr>
      </w:pPr>
    </w:p>
    <w:p w14:paraId="7DA6D99F" w14:textId="77777777" w:rsidR="002E3E9E" w:rsidRPr="002E3E9E" w:rsidRDefault="002E3E9E" w:rsidP="002E3E9E">
      <w:pPr>
        <w:pStyle w:val="Listenabsatz"/>
        <w:keepNext/>
        <w:keepLines/>
        <w:numPr>
          <w:ilvl w:val="1"/>
          <w:numId w:val="1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</w:rPr>
      </w:pPr>
    </w:p>
    <w:p w14:paraId="28AA450D" w14:textId="77777777" w:rsidR="002E3E9E" w:rsidRPr="002E3E9E" w:rsidRDefault="002E3E9E" w:rsidP="002E3E9E">
      <w:pPr>
        <w:pStyle w:val="Listenabsatz"/>
        <w:keepNext/>
        <w:keepLines/>
        <w:numPr>
          <w:ilvl w:val="1"/>
          <w:numId w:val="1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</w:rPr>
      </w:pPr>
    </w:p>
    <w:p w14:paraId="3FA80C45" w14:textId="77777777" w:rsidR="002E3E9E" w:rsidRPr="002E3E9E" w:rsidRDefault="002E3E9E" w:rsidP="002E3E9E">
      <w:pPr>
        <w:pStyle w:val="Listenabsatz"/>
        <w:keepNext/>
        <w:keepLines/>
        <w:numPr>
          <w:ilvl w:val="1"/>
          <w:numId w:val="1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</w:rPr>
      </w:pPr>
    </w:p>
    <w:p w14:paraId="61FFA3AB" w14:textId="77777777" w:rsidR="002E3E9E" w:rsidRPr="002E3E9E" w:rsidRDefault="002E3E9E" w:rsidP="002E3E9E">
      <w:pPr>
        <w:pStyle w:val="Listenabsatz"/>
        <w:keepNext/>
        <w:keepLines/>
        <w:numPr>
          <w:ilvl w:val="1"/>
          <w:numId w:val="1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</w:rPr>
      </w:pPr>
    </w:p>
    <w:p w14:paraId="13DAE647" w14:textId="2CEB82A4" w:rsidR="002E3E9E" w:rsidRPr="002E3E9E" w:rsidRDefault="002E3E9E" w:rsidP="002E3E9E">
      <w:pPr>
        <w:pStyle w:val="berschrift2"/>
        <w:shd w:val="clear" w:color="auto" w:fill="FFCC00"/>
        <w:rPr>
          <w:rFonts w:asciiTheme="minorHAnsi" w:hAnsiTheme="minorHAnsi" w:cstheme="minorHAnsi"/>
          <w:b/>
          <w:bCs/>
          <w:color w:val="0F3858"/>
          <w:sz w:val="28"/>
          <w:szCs w:val="28"/>
        </w:rPr>
      </w:pPr>
      <w:r w:rsidRPr="002E3E9E">
        <w:rPr>
          <w:rFonts w:asciiTheme="minorHAnsi" w:hAnsiTheme="minorHAnsi" w:cstheme="minorHAnsi"/>
          <w:b/>
          <w:bCs/>
          <w:color w:val="0F3858"/>
          <w:sz w:val="28"/>
          <w:szCs w:val="28"/>
        </w:rPr>
        <w:t>Cloud-, Fog- und Edge-Computing unterscheiden</w:t>
      </w:r>
    </w:p>
    <w:p w14:paraId="154584E3" w14:textId="75B6065E" w:rsidR="00A27719" w:rsidRDefault="009C6BA7" w:rsidP="00927BDA">
      <w:pPr>
        <w:rPr>
          <w:rFonts w:cstheme="minorHAnsi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BFEAE6A" wp14:editId="6B61D61B">
            <wp:simplePos x="0" y="0"/>
            <wp:positionH relativeFrom="column">
              <wp:posOffset>162035</wp:posOffset>
            </wp:positionH>
            <wp:positionV relativeFrom="paragraph">
              <wp:posOffset>305352</wp:posOffset>
            </wp:positionV>
            <wp:extent cx="5740400" cy="1876425"/>
            <wp:effectExtent l="0" t="0" r="0" b="9525"/>
            <wp:wrapTopAndBottom/>
            <wp:docPr id="853800859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00859" name="Grafik 8538008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E6129" w14:textId="77777777" w:rsidR="00A27719" w:rsidRDefault="00A27719" w:rsidP="00927BDA">
      <w:pPr>
        <w:rPr>
          <w:rFonts w:cstheme="minorHAnsi"/>
        </w:rPr>
      </w:pPr>
    </w:p>
    <w:p w14:paraId="5FE68725" w14:textId="00B56C56" w:rsidR="00584C7B" w:rsidRDefault="00A82892" w:rsidP="0012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cstheme="minorHAnsi"/>
        </w:rPr>
      </w:pPr>
      <w:r>
        <w:rPr>
          <w:rFonts w:cstheme="minorHAnsi"/>
        </w:rPr>
        <w:t xml:space="preserve">Cloud ist der englische Begriff für eine Wolke, etwas nicht Greifbares. Cloud-Computing ist eine „Rechnerwolke“ für das Bereitstellen von Computerdiensten in einem Netzwerk, unabhängig davon, wo sich die Clients als Nutzer und die Server als Cloud-Anbieter befinden. Nach gängiger Sprechweise werden drei sog. Liefermodelle von Clouds unterschieden: </w:t>
      </w:r>
      <w:r w:rsidRPr="00A82892">
        <w:rPr>
          <w:rFonts w:cstheme="minorHAnsi"/>
          <w:b/>
          <w:bCs/>
        </w:rPr>
        <w:t>Public Cloud</w:t>
      </w:r>
      <w:r>
        <w:rPr>
          <w:rFonts w:cstheme="minorHAnsi"/>
        </w:rPr>
        <w:t xml:space="preserve">, </w:t>
      </w:r>
      <w:r w:rsidRPr="00A82892">
        <w:rPr>
          <w:rFonts w:cstheme="minorHAnsi"/>
          <w:b/>
          <w:bCs/>
        </w:rPr>
        <w:t>Private Cloud</w:t>
      </w:r>
      <w:r>
        <w:rPr>
          <w:rFonts w:cstheme="minorHAnsi"/>
        </w:rPr>
        <w:t xml:space="preserve"> und </w:t>
      </w:r>
      <w:r w:rsidRPr="00A82892">
        <w:rPr>
          <w:rFonts w:cstheme="minorHAnsi"/>
          <w:b/>
          <w:bCs/>
        </w:rPr>
        <w:t>Hybrid Cloud</w:t>
      </w:r>
      <w:r>
        <w:rPr>
          <w:rFonts w:cstheme="minorHAnsi"/>
        </w:rPr>
        <w:t>.</w:t>
      </w:r>
    </w:p>
    <w:p w14:paraId="7582F41F" w14:textId="77777777" w:rsidR="0029119C" w:rsidRPr="00145181" w:rsidRDefault="0029119C" w:rsidP="00927BDA">
      <w:pPr>
        <w:rPr>
          <w:rFonts w:cstheme="minorHAnsi"/>
        </w:rPr>
      </w:pPr>
    </w:p>
    <w:p w14:paraId="4EB5776E" w14:textId="68FEC324" w:rsidR="003075B0" w:rsidRPr="00145181" w:rsidRDefault="00C127E4" w:rsidP="009E2035">
      <w:pPr>
        <w:shd w:val="clear" w:color="auto" w:fill="0F3858"/>
        <w:rPr>
          <w:rFonts w:cstheme="minorHAnsi"/>
          <w:b/>
          <w:bCs/>
          <w:sz w:val="28"/>
          <w:szCs w:val="28"/>
        </w:rPr>
      </w:pPr>
      <w:r w:rsidRPr="00145181">
        <w:rPr>
          <w:rFonts w:cstheme="minorHAnsi"/>
          <w:b/>
          <w:bCs/>
          <w:sz w:val="28"/>
          <w:szCs w:val="28"/>
        </w:rPr>
        <w:t>Aufgabe 1:</w:t>
      </w:r>
    </w:p>
    <w:p w14:paraId="675BB721" w14:textId="747FF188" w:rsidR="009E2035" w:rsidRPr="009C6BA7" w:rsidRDefault="009C6BA7" w:rsidP="00121F74">
      <w:pPr>
        <w:spacing w:line="360" w:lineRule="auto"/>
        <w:rPr>
          <w:rFonts w:cstheme="minorHAnsi"/>
          <w:bCs/>
        </w:rPr>
      </w:pPr>
      <w:r w:rsidRPr="009C6BA7">
        <w:rPr>
          <w:rFonts w:cstheme="minorHAnsi"/>
        </w:rPr>
        <w:t>Beschreiben Sie die Begriffe</w:t>
      </w:r>
      <w:r>
        <w:rPr>
          <w:rFonts w:cstheme="minorHAnsi"/>
          <w:b/>
          <w:bCs/>
        </w:rPr>
        <w:t xml:space="preserve"> </w:t>
      </w:r>
      <w:r w:rsidRPr="00A82892">
        <w:rPr>
          <w:rFonts w:cstheme="minorHAnsi"/>
          <w:b/>
          <w:bCs/>
        </w:rPr>
        <w:t>Public Cloud</w:t>
      </w:r>
      <w:r>
        <w:rPr>
          <w:rFonts w:cstheme="minorHAnsi"/>
        </w:rPr>
        <w:t xml:space="preserve">, </w:t>
      </w:r>
      <w:r w:rsidRPr="00A82892">
        <w:rPr>
          <w:rFonts w:cstheme="minorHAnsi"/>
          <w:b/>
          <w:bCs/>
        </w:rPr>
        <w:t>Private Cloud</w:t>
      </w:r>
      <w:r>
        <w:rPr>
          <w:rFonts w:cstheme="minorHAnsi"/>
        </w:rPr>
        <w:t xml:space="preserve"> und </w:t>
      </w:r>
      <w:r w:rsidRPr="00A82892">
        <w:rPr>
          <w:rFonts w:cstheme="minorHAnsi"/>
          <w:b/>
          <w:bCs/>
        </w:rPr>
        <w:t>Hybrid Cloud</w:t>
      </w:r>
      <w:r>
        <w:rPr>
          <w:rFonts w:cstheme="minorHAnsi"/>
          <w:bCs/>
        </w:rPr>
        <w:t xml:space="preserve">. Geben Sie jeweils ein </w:t>
      </w:r>
      <w:r w:rsidRPr="009C6BA7">
        <w:rPr>
          <w:rFonts w:cstheme="minorHAnsi"/>
          <w:b/>
        </w:rPr>
        <w:t>Anwendungsbeispiel</w:t>
      </w:r>
      <w:r>
        <w:rPr>
          <w:rFonts w:cstheme="minorHAnsi"/>
          <w:bCs/>
        </w:rPr>
        <w:t xml:space="preserve"> an. </w:t>
      </w:r>
    </w:p>
    <w:p w14:paraId="7B617EFE" w14:textId="1D014949" w:rsidR="00121F74" w:rsidRDefault="00121F7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56539C7" w14:textId="77777777" w:rsidR="009E2035" w:rsidRDefault="009E2035">
      <w:pPr>
        <w:rPr>
          <w:rFonts w:cstheme="minorHAnsi"/>
          <w:b/>
          <w:bCs/>
        </w:rPr>
      </w:pPr>
    </w:p>
    <w:p w14:paraId="2063A799" w14:textId="77777777" w:rsidR="00121F74" w:rsidRPr="00145181" w:rsidRDefault="00121F74">
      <w:pPr>
        <w:rPr>
          <w:rFonts w:cstheme="minorHAnsi"/>
          <w:b/>
          <w:bCs/>
        </w:rPr>
      </w:pPr>
    </w:p>
    <w:p w14:paraId="736E273E" w14:textId="6D8C9235" w:rsidR="009E2035" w:rsidRPr="00145181" w:rsidRDefault="009E2035" w:rsidP="009E2035">
      <w:pPr>
        <w:shd w:val="clear" w:color="auto" w:fill="0F3858"/>
        <w:rPr>
          <w:rFonts w:cstheme="minorHAnsi"/>
          <w:b/>
          <w:bCs/>
          <w:sz w:val="28"/>
          <w:szCs w:val="28"/>
        </w:rPr>
      </w:pPr>
      <w:r w:rsidRPr="00145181">
        <w:rPr>
          <w:rFonts w:cstheme="minorHAnsi"/>
          <w:b/>
          <w:bCs/>
          <w:sz w:val="28"/>
          <w:szCs w:val="28"/>
        </w:rPr>
        <w:t>Aufgabe 2:</w:t>
      </w:r>
      <w:r w:rsidR="00025199">
        <w:rPr>
          <w:rFonts w:cstheme="minorHAnsi"/>
          <w:b/>
          <w:bCs/>
          <w:sz w:val="28"/>
          <w:szCs w:val="28"/>
        </w:rPr>
        <w:t xml:space="preserve"> Cloud-Computing-Dienste</w:t>
      </w:r>
    </w:p>
    <w:p w14:paraId="7761BD86" w14:textId="717C378F" w:rsidR="000B66AE" w:rsidRDefault="00025199" w:rsidP="00121F74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Vervollständigen Sie die folgende Tabelle. Schreiben Sie die Akronyme (Abkürzungen) in der ersten </w:t>
      </w:r>
      <w:r w:rsidRPr="00025199">
        <w:rPr>
          <w:rFonts w:cstheme="minorHAnsi"/>
          <w:b/>
          <w:bCs/>
        </w:rPr>
        <w:t>Spalte</w:t>
      </w:r>
      <w:r>
        <w:rPr>
          <w:rFonts w:cstheme="minorHAnsi"/>
        </w:rPr>
        <w:t xml:space="preserve"> aus.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4111"/>
        <w:gridCol w:w="2120"/>
      </w:tblGrid>
      <w:tr w:rsidR="00025199" w14:paraId="4EA6BD05" w14:textId="77777777" w:rsidTr="00025199">
        <w:tc>
          <w:tcPr>
            <w:tcW w:w="9628" w:type="dxa"/>
            <w:gridSpan w:val="4"/>
            <w:shd w:val="clear" w:color="auto" w:fill="808080" w:themeFill="background1" w:themeFillShade="80"/>
            <w:vAlign w:val="center"/>
          </w:tcPr>
          <w:p w14:paraId="4F60C65D" w14:textId="6740CE66" w:rsidR="00025199" w:rsidRPr="00025199" w:rsidRDefault="00025199" w:rsidP="00025199">
            <w:pPr>
              <w:jc w:val="center"/>
              <w:rPr>
                <w:rFonts w:cstheme="minorHAnsi"/>
                <w:b/>
                <w:bCs/>
              </w:rPr>
            </w:pPr>
            <w:r w:rsidRPr="00025199">
              <w:rPr>
                <w:rFonts w:cstheme="minorHAnsi"/>
                <w:b/>
                <w:bCs/>
              </w:rPr>
              <w:t>Cloud-Computing-Dienste</w:t>
            </w:r>
          </w:p>
        </w:tc>
      </w:tr>
      <w:tr w:rsidR="00025199" w14:paraId="0B910AC4" w14:textId="77777777" w:rsidTr="00025199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DAE3D7C" w14:textId="78FA2589" w:rsidR="00025199" w:rsidRPr="00025199" w:rsidRDefault="00025199" w:rsidP="00025199">
            <w:pPr>
              <w:jc w:val="center"/>
              <w:rPr>
                <w:rFonts w:cstheme="minorHAnsi"/>
                <w:b/>
                <w:bCs/>
              </w:rPr>
            </w:pPr>
            <w:r w:rsidRPr="00025199">
              <w:rPr>
                <w:rFonts w:cstheme="minorHAnsi"/>
                <w:b/>
                <w:bCs/>
              </w:rPr>
              <w:t>Cloud-Dienst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  <w:vAlign w:val="center"/>
          </w:tcPr>
          <w:p w14:paraId="5079A1A0" w14:textId="26D81A26" w:rsidR="00025199" w:rsidRPr="00025199" w:rsidRDefault="00025199" w:rsidP="00025199">
            <w:pPr>
              <w:jc w:val="center"/>
              <w:rPr>
                <w:rFonts w:cstheme="minorHAnsi"/>
                <w:b/>
                <w:bCs/>
              </w:rPr>
            </w:pPr>
            <w:r w:rsidRPr="00025199">
              <w:rPr>
                <w:rFonts w:cstheme="minorHAnsi"/>
                <w:b/>
                <w:bCs/>
              </w:rPr>
              <w:t>Erklärung</w:t>
            </w:r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14:paraId="653A6066" w14:textId="078FD146" w:rsidR="00025199" w:rsidRPr="00025199" w:rsidRDefault="00025199" w:rsidP="00025199">
            <w:pPr>
              <w:jc w:val="center"/>
              <w:rPr>
                <w:rFonts w:cstheme="minorHAnsi"/>
                <w:b/>
                <w:bCs/>
              </w:rPr>
            </w:pPr>
            <w:r w:rsidRPr="00025199">
              <w:rPr>
                <w:rFonts w:cstheme="minorHAnsi"/>
                <w:b/>
                <w:bCs/>
              </w:rPr>
              <w:t>Beispiel</w:t>
            </w:r>
          </w:p>
        </w:tc>
      </w:tr>
      <w:tr w:rsidR="00025199" w14:paraId="68FA2466" w14:textId="77777777" w:rsidTr="00025199">
        <w:trPr>
          <w:trHeight w:val="438"/>
        </w:trPr>
        <w:tc>
          <w:tcPr>
            <w:tcW w:w="1980" w:type="dxa"/>
            <w:vMerge w:val="restart"/>
            <w:vAlign w:val="center"/>
          </w:tcPr>
          <w:p w14:paraId="5656AF48" w14:textId="05D43966" w:rsidR="00025199" w:rsidRDefault="00025199" w:rsidP="00025199">
            <w:pPr>
              <w:rPr>
                <w:rFonts w:cstheme="minorHAnsi"/>
              </w:rPr>
            </w:pPr>
            <w:r>
              <w:rPr>
                <w:rFonts w:cstheme="minorHAnsi"/>
              </w:rPr>
              <w:t>SaaS</w:t>
            </w:r>
          </w:p>
        </w:tc>
        <w:tc>
          <w:tcPr>
            <w:tcW w:w="1417" w:type="dxa"/>
          </w:tcPr>
          <w:p w14:paraId="63F1ABB6" w14:textId="77777777" w:rsidR="00025199" w:rsidRDefault="00025199" w:rsidP="000B66AE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568F5231" w14:textId="2CFC3E60" w:rsidR="00025199" w:rsidRDefault="00025199" w:rsidP="000B66AE">
            <w:pPr>
              <w:rPr>
                <w:rFonts w:cstheme="minorHAnsi"/>
              </w:rPr>
            </w:pPr>
          </w:p>
        </w:tc>
        <w:tc>
          <w:tcPr>
            <w:tcW w:w="2120" w:type="dxa"/>
            <w:vMerge w:val="restart"/>
          </w:tcPr>
          <w:p w14:paraId="5351175D" w14:textId="77777777" w:rsidR="00025199" w:rsidRDefault="00025199" w:rsidP="000B66AE">
            <w:pPr>
              <w:rPr>
                <w:rFonts w:cstheme="minorHAnsi"/>
              </w:rPr>
            </w:pPr>
          </w:p>
        </w:tc>
      </w:tr>
      <w:tr w:rsidR="00025199" w14:paraId="60577536" w14:textId="77777777" w:rsidTr="00025199">
        <w:trPr>
          <w:trHeight w:val="487"/>
        </w:trPr>
        <w:tc>
          <w:tcPr>
            <w:tcW w:w="1980" w:type="dxa"/>
            <w:vMerge/>
            <w:vAlign w:val="center"/>
          </w:tcPr>
          <w:p w14:paraId="7C8D9A52" w14:textId="77777777" w:rsidR="00025199" w:rsidRDefault="00025199" w:rsidP="0002519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8DE2347" w14:textId="77777777" w:rsidR="00025199" w:rsidRDefault="00025199" w:rsidP="000B66AE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5F663505" w14:textId="5548E74C" w:rsidR="00025199" w:rsidRDefault="00025199" w:rsidP="000B66AE">
            <w:pPr>
              <w:rPr>
                <w:rFonts w:cstheme="minorHAnsi"/>
              </w:rPr>
            </w:pPr>
          </w:p>
        </w:tc>
        <w:tc>
          <w:tcPr>
            <w:tcW w:w="2120" w:type="dxa"/>
            <w:vMerge/>
          </w:tcPr>
          <w:p w14:paraId="6F0CFD1F" w14:textId="77777777" w:rsidR="00025199" w:rsidRDefault="00025199" w:rsidP="000B66AE">
            <w:pPr>
              <w:rPr>
                <w:rFonts w:cstheme="minorHAnsi"/>
              </w:rPr>
            </w:pPr>
          </w:p>
        </w:tc>
      </w:tr>
      <w:tr w:rsidR="00025199" w14:paraId="49660F37" w14:textId="77777777" w:rsidTr="00025199">
        <w:trPr>
          <w:trHeight w:val="990"/>
        </w:trPr>
        <w:tc>
          <w:tcPr>
            <w:tcW w:w="1980" w:type="dxa"/>
            <w:vAlign w:val="center"/>
          </w:tcPr>
          <w:p w14:paraId="5F53402F" w14:textId="5AD88919" w:rsidR="00025199" w:rsidRDefault="00025199" w:rsidP="00025199">
            <w:pPr>
              <w:rPr>
                <w:rFonts w:cstheme="minorHAnsi"/>
              </w:rPr>
            </w:pPr>
            <w:r>
              <w:rPr>
                <w:rFonts w:cstheme="minorHAnsi"/>
              </w:rPr>
              <w:t>PaaS</w:t>
            </w:r>
          </w:p>
        </w:tc>
        <w:tc>
          <w:tcPr>
            <w:tcW w:w="5528" w:type="dxa"/>
            <w:gridSpan w:val="2"/>
          </w:tcPr>
          <w:p w14:paraId="17D230D4" w14:textId="77777777" w:rsidR="00025199" w:rsidRDefault="00025199" w:rsidP="000B66AE">
            <w:pPr>
              <w:rPr>
                <w:rFonts w:cstheme="minorHAnsi"/>
              </w:rPr>
            </w:pPr>
          </w:p>
        </w:tc>
        <w:tc>
          <w:tcPr>
            <w:tcW w:w="2120" w:type="dxa"/>
          </w:tcPr>
          <w:p w14:paraId="75A8021D" w14:textId="77777777" w:rsidR="00025199" w:rsidRDefault="00025199" w:rsidP="000B66AE">
            <w:pPr>
              <w:rPr>
                <w:rFonts w:cstheme="minorHAnsi"/>
              </w:rPr>
            </w:pPr>
          </w:p>
        </w:tc>
      </w:tr>
      <w:tr w:rsidR="00025199" w14:paraId="54D1DB65" w14:textId="77777777" w:rsidTr="00025199">
        <w:trPr>
          <w:trHeight w:val="1118"/>
        </w:trPr>
        <w:tc>
          <w:tcPr>
            <w:tcW w:w="1980" w:type="dxa"/>
            <w:vAlign w:val="center"/>
          </w:tcPr>
          <w:p w14:paraId="6B629468" w14:textId="2CF5BAE8" w:rsidR="00025199" w:rsidRDefault="00025199" w:rsidP="00025199">
            <w:pPr>
              <w:rPr>
                <w:rFonts w:cstheme="minorHAnsi"/>
              </w:rPr>
            </w:pPr>
            <w:r>
              <w:rPr>
                <w:rFonts w:cstheme="minorHAnsi"/>
              </w:rPr>
              <w:t>IaaS</w:t>
            </w:r>
          </w:p>
        </w:tc>
        <w:tc>
          <w:tcPr>
            <w:tcW w:w="5528" w:type="dxa"/>
            <w:gridSpan w:val="2"/>
          </w:tcPr>
          <w:p w14:paraId="3FE45B68" w14:textId="77777777" w:rsidR="00025199" w:rsidRDefault="00025199" w:rsidP="000B66AE">
            <w:pPr>
              <w:rPr>
                <w:rFonts w:cstheme="minorHAnsi"/>
              </w:rPr>
            </w:pPr>
          </w:p>
        </w:tc>
        <w:tc>
          <w:tcPr>
            <w:tcW w:w="2120" w:type="dxa"/>
          </w:tcPr>
          <w:p w14:paraId="369387EA" w14:textId="77777777" w:rsidR="00025199" w:rsidRDefault="00025199" w:rsidP="000B66AE">
            <w:pPr>
              <w:rPr>
                <w:rFonts w:cstheme="minorHAnsi"/>
              </w:rPr>
            </w:pPr>
          </w:p>
        </w:tc>
      </w:tr>
    </w:tbl>
    <w:p w14:paraId="5E39A4BA" w14:textId="77777777" w:rsidR="00025199" w:rsidRDefault="00025199" w:rsidP="000B66AE">
      <w:pPr>
        <w:rPr>
          <w:rFonts w:cstheme="minorHAnsi"/>
        </w:rPr>
      </w:pPr>
    </w:p>
    <w:p w14:paraId="5F85D289" w14:textId="77777777" w:rsidR="00121F74" w:rsidRPr="00025199" w:rsidRDefault="00121F74" w:rsidP="000B66AE">
      <w:pPr>
        <w:rPr>
          <w:rFonts w:cstheme="minorHAnsi"/>
        </w:rPr>
      </w:pPr>
    </w:p>
    <w:p w14:paraId="25F0EA46" w14:textId="77777777" w:rsidR="009E2035" w:rsidRPr="00145181" w:rsidRDefault="009E2035">
      <w:pPr>
        <w:rPr>
          <w:rFonts w:cstheme="minorHAnsi"/>
          <w:b/>
          <w:bCs/>
        </w:rPr>
      </w:pPr>
    </w:p>
    <w:p w14:paraId="0492FE34" w14:textId="162EB336" w:rsidR="00121F74" w:rsidRPr="00121F74" w:rsidRDefault="00121F74" w:rsidP="00121F74">
      <w:pPr>
        <w:shd w:val="clear" w:color="auto" w:fill="0F385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477FDE97" wp14:editId="613ECABB">
            <wp:simplePos x="0" y="0"/>
            <wp:positionH relativeFrom="column">
              <wp:posOffset>3175</wp:posOffset>
            </wp:positionH>
            <wp:positionV relativeFrom="paragraph">
              <wp:posOffset>334645</wp:posOffset>
            </wp:positionV>
            <wp:extent cx="3736975" cy="1903095"/>
            <wp:effectExtent l="0" t="0" r="0" b="1905"/>
            <wp:wrapTopAndBottom/>
            <wp:docPr id="300736001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36001" name="Grafik 3007360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97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035" w:rsidRPr="00145181">
        <w:rPr>
          <w:rFonts w:cstheme="minorHAnsi"/>
          <w:b/>
          <w:bCs/>
          <w:sz w:val="28"/>
          <w:szCs w:val="28"/>
        </w:rPr>
        <w:t>Aufgabe 3:</w:t>
      </w:r>
      <w:r w:rsidR="00BD60C5">
        <w:rPr>
          <w:rFonts w:cstheme="minorHAnsi"/>
          <w:b/>
          <w:bCs/>
          <w:sz w:val="28"/>
          <w:szCs w:val="28"/>
        </w:rPr>
        <w:t xml:space="preserve"> Fog- und Edge-Computing</w:t>
      </w:r>
    </w:p>
    <w:p w14:paraId="10D0B870" w14:textId="77777777" w:rsidR="00121F74" w:rsidRDefault="00121F74" w:rsidP="00121F74">
      <w:pPr>
        <w:pStyle w:val="Listenabsatz"/>
        <w:spacing w:line="360" w:lineRule="auto"/>
        <w:ind w:left="357"/>
        <w:rPr>
          <w:rFonts w:cstheme="minorHAnsi"/>
        </w:rPr>
      </w:pPr>
    </w:p>
    <w:p w14:paraId="6172CFDA" w14:textId="4EB50013" w:rsidR="003075B0" w:rsidRDefault="00BD60C5" w:rsidP="00E83090">
      <w:pPr>
        <w:pStyle w:val="Listenabsatz"/>
        <w:numPr>
          <w:ilvl w:val="0"/>
          <w:numId w:val="3"/>
        </w:numPr>
        <w:spacing w:line="360" w:lineRule="auto"/>
        <w:ind w:left="357" w:hanging="357"/>
        <w:rPr>
          <w:rFonts w:cstheme="minorHAnsi"/>
        </w:rPr>
      </w:pPr>
      <w:r w:rsidRPr="00BD60C5">
        <w:rPr>
          <w:rFonts w:cstheme="minorHAnsi"/>
        </w:rPr>
        <w:t xml:space="preserve">Beschreiben Sie die beiden Begriffe Fog- und Edge-Computing. Gehen Sie dabei auf das </w:t>
      </w:r>
      <w:r w:rsidR="00BD7179">
        <w:rPr>
          <w:rFonts w:cstheme="minorHAnsi"/>
        </w:rPr>
        <w:t>obige</w:t>
      </w:r>
      <w:r w:rsidRPr="00BD60C5">
        <w:rPr>
          <w:rFonts w:cstheme="minorHAnsi"/>
        </w:rPr>
        <w:t xml:space="preserve"> Bild ein.</w:t>
      </w:r>
    </w:p>
    <w:p w14:paraId="562CB2F0" w14:textId="4F330DCD" w:rsidR="00BD60C5" w:rsidRPr="00BD60C5" w:rsidRDefault="00BD7179" w:rsidP="00E83090">
      <w:pPr>
        <w:pStyle w:val="Listenabsatz"/>
        <w:numPr>
          <w:ilvl w:val="0"/>
          <w:numId w:val="3"/>
        </w:numPr>
        <w:spacing w:line="360" w:lineRule="auto"/>
        <w:ind w:left="357" w:hanging="357"/>
        <w:rPr>
          <w:rFonts w:cstheme="minorHAnsi"/>
        </w:rPr>
      </w:pPr>
      <w:r>
        <w:rPr>
          <w:rFonts w:cstheme="minorHAnsi"/>
        </w:rPr>
        <w:t>Was hängen Fog- und Edge-Computing mit IoT zusammen?</w:t>
      </w:r>
      <w:r w:rsidR="00090E2D">
        <w:rPr>
          <w:rFonts w:cstheme="minorHAnsi"/>
        </w:rPr>
        <w:t xml:space="preserve"> Beschreiben Sie ausführlich!</w:t>
      </w:r>
    </w:p>
    <w:p w14:paraId="04822C40" w14:textId="77777777" w:rsidR="00E242C6" w:rsidRDefault="00E242C6" w:rsidP="00E242C6">
      <w:pPr>
        <w:rPr>
          <w:b/>
          <w:bCs/>
        </w:rPr>
      </w:pPr>
    </w:p>
    <w:p w14:paraId="6C5099BE" w14:textId="77777777" w:rsidR="00121F74" w:rsidRDefault="00121F74" w:rsidP="00E242C6">
      <w:pPr>
        <w:rPr>
          <w:b/>
          <w:bCs/>
        </w:rPr>
      </w:pPr>
    </w:p>
    <w:p w14:paraId="51209DDC" w14:textId="77777777" w:rsidR="00121F74" w:rsidRDefault="00121F74" w:rsidP="00E242C6">
      <w:pPr>
        <w:rPr>
          <w:b/>
          <w:bCs/>
        </w:rPr>
      </w:pPr>
    </w:p>
    <w:p w14:paraId="25B9737D" w14:textId="2A140F05" w:rsidR="00AB565D" w:rsidRDefault="00AB565D" w:rsidP="00044279">
      <w:pPr>
        <w:spacing w:line="360" w:lineRule="auto"/>
        <w:rPr>
          <w:b/>
          <w:bCs/>
        </w:rPr>
      </w:pPr>
    </w:p>
    <w:p w14:paraId="5D9C16F9" w14:textId="77777777" w:rsidR="0015641C" w:rsidRPr="00044279" w:rsidRDefault="0015641C" w:rsidP="00044279">
      <w:pPr>
        <w:spacing w:line="360" w:lineRule="auto"/>
        <w:rPr>
          <w:b/>
          <w:bCs/>
        </w:rPr>
      </w:pPr>
    </w:p>
    <w:p w14:paraId="4261A057" w14:textId="14CE97FB" w:rsidR="0015641C" w:rsidRPr="00145181" w:rsidRDefault="0015641C" w:rsidP="0015641C">
      <w:pPr>
        <w:shd w:val="clear" w:color="auto" w:fill="0F3858"/>
        <w:rPr>
          <w:rFonts w:cstheme="minorHAnsi"/>
          <w:b/>
          <w:bCs/>
          <w:sz w:val="28"/>
          <w:szCs w:val="28"/>
        </w:rPr>
      </w:pPr>
      <w:r w:rsidRPr="00145181">
        <w:rPr>
          <w:rFonts w:cstheme="minorHAnsi"/>
          <w:b/>
          <w:bCs/>
          <w:sz w:val="28"/>
          <w:szCs w:val="28"/>
        </w:rPr>
        <w:t xml:space="preserve">Aufgabe </w:t>
      </w:r>
      <w:r>
        <w:rPr>
          <w:rFonts w:cstheme="minorHAnsi"/>
          <w:b/>
          <w:bCs/>
          <w:sz w:val="28"/>
          <w:szCs w:val="28"/>
        </w:rPr>
        <w:t>4</w:t>
      </w:r>
      <w:r w:rsidRPr="00145181">
        <w:rPr>
          <w:rFonts w:cstheme="minorHAnsi"/>
          <w:b/>
          <w:bCs/>
          <w:sz w:val="28"/>
          <w:szCs w:val="28"/>
        </w:rPr>
        <w:t>:</w:t>
      </w:r>
    </w:p>
    <w:p w14:paraId="7AA2FB41" w14:textId="698CA833" w:rsidR="00AB565D" w:rsidRDefault="0015641C" w:rsidP="0015641C">
      <w:pPr>
        <w:spacing w:line="360" w:lineRule="auto"/>
        <w:rPr>
          <w:bCs/>
        </w:rPr>
      </w:pPr>
      <w:r>
        <w:rPr>
          <w:bCs/>
        </w:rPr>
        <w:t>In vielen Fällen ist das Auslagern von IT oder zugehöriger Teilaufgaben in eine Cloud sinnvoll. Geben Sie an, bei welchen Anwendungen es besser oder sinnvoller ist, eine Cloud-Lösung einzurichten, anstatt Rechenleistung und Ressourcen im eigenen Datacenter vorzuhalten: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15641C" w14:paraId="75CE5A5C" w14:textId="77777777" w:rsidTr="00CC0ADA">
        <w:trPr>
          <w:trHeight w:val="445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16083885" w14:textId="3049F303" w:rsidR="0015641C" w:rsidRPr="00CC0ADA" w:rsidRDefault="0015641C" w:rsidP="00CC0ADA">
            <w:pPr>
              <w:jc w:val="center"/>
              <w:rPr>
                <w:b/>
              </w:rPr>
            </w:pPr>
            <w:r w:rsidRPr="00CC0ADA">
              <w:rPr>
                <w:b/>
              </w:rPr>
              <w:t>Anwendungsfall</w:t>
            </w:r>
          </w:p>
        </w:tc>
        <w:tc>
          <w:tcPr>
            <w:tcW w:w="4955" w:type="dxa"/>
            <w:shd w:val="clear" w:color="auto" w:fill="BFBFBF" w:themeFill="background1" w:themeFillShade="BF"/>
            <w:vAlign w:val="center"/>
          </w:tcPr>
          <w:p w14:paraId="546D07BA" w14:textId="180F6FF0" w:rsidR="0015641C" w:rsidRPr="00CC0ADA" w:rsidRDefault="0015641C" w:rsidP="00CC0ADA">
            <w:pPr>
              <w:jc w:val="center"/>
              <w:rPr>
                <w:b/>
              </w:rPr>
            </w:pPr>
            <w:r w:rsidRPr="00CC0ADA">
              <w:rPr>
                <w:b/>
              </w:rPr>
              <w:t>Cloud oder eigener Serverdienst (mit Begründung)</w:t>
            </w:r>
          </w:p>
        </w:tc>
      </w:tr>
      <w:tr w:rsidR="0015641C" w14:paraId="5D8C44EE" w14:textId="77777777" w:rsidTr="009B00CB">
        <w:trPr>
          <w:trHeight w:val="990"/>
        </w:trPr>
        <w:tc>
          <w:tcPr>
            <w:tcW w:w="4673" w:type="dxa"/>
            <w:vAlign w:val="center"/>
          </w:tcPr>
          <w:p w14:paraId="086D7BED" w14:textId="4D93833B" w:rsidR="0015641C" w:rsidRDefault="0015641C" w:rsidP="00936C5A">
            <w:pPr>
              <w:rPr>
                <w:bCs/>
              </w:rPr>
            </w:pPr>
            <w:r>
              <w:rPr>
                <w:bCs/>
              </w:rPr>
              <w:t>Das tägliche Datenvolumen wächst und der Fileserver kommt bald an seine Grenzen.</w:t>
            </w:r>
          </w:p>
        </w:tc>
        <w:tc>
          <w:tcPr>
            <w:tcW w:w="4955" w:type="dxa"/>
          </w:tcPr>
          <w:p w14:paraId="6B37FA5A" w14:textId="77777777" w:rsidR="0015641C" w:rsidRDefault="0015641C" w:rsidP="0015641C">
            <w:pPr>
              <w:spacing w:line="360" w:lineRule="auto"/>
              <w:rPr>
                <w:bCs/>
              </w:rPr>
            </w:pPr>
          </w:p>
        </w:tc>
      </w:tr>
      <w:tr w:rsidR="0015641C" w14:paraId="3D079EE8" w14:textId="77777777" w:rsidTr="00936C5A">
        <w:trPr>
          <w:trHeight w:val="972"/>
        </w:trPr>
        <w:tc>
          <w:tcPr>
            <w:tcW w:w="4673" w:type="dxa"/>
            <w:vAlign w:val="center"/>
          </w:tcPr>
          <w:p w14:paraId="693D5093" w14:textId="29965779" w:rsidR="0015641C" w:rsidRDefault="0015641C" w:rsidP="00936C5A">
            <w:pPr>
              <w:rPr>
                <w:bCs/>
              </w:rPr>
            </w:pPr>
            <w:r>
              <w:rPr>
                <w:bCs/>
              </w:rPr>
              <w:t>Durch eine Werbeaktion wird in den nächsten vier Wochen eine hohe Zahl an Zugriffen aus dem Internet erwartet.</w:t>
            </w:r>
          </w:p>
        </w:tc>
        <w:tc>
          <w:tcPr>
            <w:tcW w:w="4955" w:type="dxa"/>
          </w:tcPr>
          <w:p w14:paraId="704909BE" w14:textId="77777777" w:rsidR="0015641C" w:rsidRDefault="0015641C" w:rsidP="0015641C">
            <w:pPr>
              <w:spacing w:line="360" w:lineRule="auto"/>
              <w:rPr>
                <w:bCs/>
              </w:rPr>
            </w:pPr>
          </w:p>
        </w:tc>
      </w:tr>
      <w:tr w:rsidR="0015641C" w14:paraId="216AB7DF" w14:textId="77777777" w:rsidTr="009B00CB">
        <w:trPr>
          <w:trHeight w:val="976"/>
        </w:trPr>
        <w:tc>
          <w:tcPr>
            <w:tcW w:w="4673" w:type="dxa"/>
            <w:vAlign w:val="center"/>
          </w:tcPr>
          <w:p w14:paraId="6867FEE0" w14:textId="0E5432FE" w:rsidR="0015641C" w:rsidRDefault="0015641C" w:rsidP="00936C5A">
            <w:pPr>
              <w:rPr>
                <w:bCs/>
              </w:rPr>
            </w:pPr>
            <w:r>
              <w:rPr>
                <w:bCs/>
              </w:rPr>
              <w:t>Virtuelle Server sollen lastabhängig hoch- und heruntergefahren werden.</w:t>
            </w:r>
          </w:p>
        </w:tc>
        <w:tc>
          <w:tcPr>
            <w:tcW w:w="4955" w:type="dxa"/>
          </w:tcPr>
          <w:p w14:paraId="78A9B3FC" w14:textId="77777777" w:rsidR="0015641C" w:rsidRDefault="0015641C" w:rsidP="0015641C">
            <w:pPr>
              <w:spacing w:line="360" w:lineRule="auto"/>
              <w:rPr>
                <w:bCs/>
              </w:rPr>
            </w:pPr>
          </w:p>
        </w:tc>
      </w:tr>
      <w:tr w:rsidR="0015641C" w14:paraId="3710A825" w14:textId="77777777" w:rsidTr="00936C5A">
        <w:trPr>
          <w:trHeight w:val="982"/>
        </w:trPr>
        <w:tc>
          <w:tcPr>
            <w:tcW w:w="4673" w:type="dxa"/>
            <w:vAlign w:val="center"/>
          </w:tcPr>
          <w:p w14:paraId="161C9A17" w14:textId="6D52DCDA" w:rsidR="0015641C" w:rsidRDefault="0015641C" w:rsidP="00936C5A">
            <w:pPr>
              <w:rPr>
                <w:bCs/>
              </w:rPr>
            </w:pPr>
            <w:r>
              <w:rPr>
                <w:bCs/>
              </w:rPr>
              <w:t>Die Internetanbindung eines Datacenters ist im Regelbetrieb ausreichend. Zu Stoßzeiten ist der Datendurchsatz aber zu gering.</w:t>
            </w:r>
          </w:p>
        </w:tc>
        <w:tc>
          <w:tcPr>
            <w:tcW w:w="4955" w:type="dxa"/>
          </w:tcPr>
          <w:p w14:paraId="6250210C" w14:textId="77777777" w:rsidR="0015641C" w:rsidRDefault="0015641C" w:rsidP="0015641C">
            <w:pPr>
              <w:spacing w:line="360" w:lineRule="auto"/>
              <w:rPr>
                <w:bCs/>
              </w:rPr>
            </w:pPr>
          </w:p>
        </w:tc>
      </w:tr>
      <w:tr w:rsidR="0015641C" w14:paraId="29B5F0FB" w14:textId="77777777" w:rsidTr="00936C5A">
        <w:trPr>
          <w:trHeight w:val="982"/>
        </w:trPr>
        <w:tc>
          <w:tcPr>
            <w:tcW w:w="4673" w:type="dxa"/>
            <w:vAlign w:val="center"/>
          </w:tcPr>
          <w:p w14:paraId="150F64AB" w14:textId="197E3D49" w:rsidR="0015641C" w:rsidRDefault="0015641C" w:rsidP="00936C5A">
            <w:pPr>
              <w:rPr>
                <w:bCs/>
              </w:rPr>
            </w:pPr>
            <w:r>
              <w:rPr>
                <w:bCs/>
              </w:rPr>
              <w:t>Es werden sensitive Daten verarbeitet, die auf keinen Fall über das Internet übertragen werden sollen.</w:t>
            </w:r>
          </w:p>
        </w:tc>
        <w:tc>
          <w:tcPr>
            <w:tcW w:w="4955" w:type="dxa"/>
          </w:tcPr>
          <w:p w14:paraId="0A95A3B4" w14:textId="77777777" w:rsidR="0015641C" w:rsidRDefault="0015641C" w:rsidP="0015641C">
            <w:pPr>
              <w:spacing w:line="360" w:lineRule="auto"/>
              <w:rPr>
                <w:bCs/>
              </w:rPr>
            </w:pPr>
          </w:p>
        </w:tc>
      </w:tr>
      <w:tr w:rsidR="0015641C" w14:paraId="2A040ACC" w14:textId="77777777" w:rsidTr="00936C5A">
        <w:trPr>
          <w:trHeight w:val="982"/>
        </w:trPr>
        <w:tc>
          <w:tcPr>
            <w:tcW w:w="4673" w:type="dxa"/>
            <w:vAlign w:val="center"/>
          </w:tcPr>
          <w:p w14:paraId="0B8F032A" w14:textId="769F5319" w:rsidR="0015641C" w:rsidRDefault="0015641C" w:rsidP="00936C5A">
            <w:pPr>
              <w:rPr>
                <w:bCs/>
              </w:rPr>
            </w:pPr>
            <w:r>
              <w:rPr>
                <w:bCs/>
              </w:rPr>
              <w:t>Es werden sensitive Daten verarbeitet, die</w:t>
            </w:r>
            <w:r>
              <w:rPr>
                <w:bCs/>
              </w:rPr>
              <w:t xml:space="preserve"> </w:t>
            </w:r>
            <w:r w:rsidR="00CC0ADA">
              <w:rPr>
                <w:bCs/>
              </w:rPr>
              <w:t>im Geltungsbereich des deutschen Datenschutzrechtes gespeichert werden müssen.</w:t>
            </w:r>
          </w:p>
        </w:tc>
        <w:tc>
          <w:tcPr>
            <w:tcW w:w="4955" w:type="dxa"/>
          </w:tcPr>
          <w:p w14:paraId="0879216D" w14:textId="77777777" w:rsidR="0015641C" w:rsidRDefault="0015641C" w:rsidP="0015641C">
            <w:pPr>
              <w:spacing w:line="360" w:lineRule="auto"/>
              <w:rPr>
                <w:bCs/>
              </w:rPr>
            </w:pPr>
          </w:p>
        </w:tc>
      </w:tr>
    </w:tbl>
    <w:p w14:paraId="0F254E61" w14:textId="77777777" w:rsidR="0015641C" w:rsidRPr="0015641C" w:rsidRDefault="0015641C" w:rsidP="0015641C">
      <w:pPr>
        <w:spacing w:line="360" w:lineRule="auto"/>
        <w:rPr>
          <w:bCs/>
        </w:rPr>
      </w:pPr>
    </w:p>
    <w:p w14:paraId="595FF23C" w14:textId="77777777" w:rsidR="0015641C" w:rsidRPr="009B00CB" w:rsidRDefault="0015641C" w:rsidP="009B00CB">
      <w:pPr>
        <w:spacing w:line="360" w:lineRule="auto"/>
        <w:rPr>
          <w:b/>
          <w:bCs/>
        </w:rPr>
      </w:pPr>
    </w:p>
    <w:p w14:paraId="448425DE" w14:textId="0F6C0DD4" w:rsidR="00AB565D" w:rsidRDefault="00AB565D" w:rsidP="00AB565D">
      <w:pPr>
        <w:shd w:val="clear" w:color="auto" w:fill="0F385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39" behindDoc="0" locked="0" layoutInCell="1" allowOverlap="1" wp14:anchorId="3AD062F7" wp14:editId="16426B02">
            <wp:simplePos x="0" y="0"/>
            <wp:positionH relativeFrom="column">
              <wp:posOffset>5123787</wp:posOffset>
            </wp:positionH>
            <wp:positionV relativeFrom="paragraph">
              <wp:posOffset>77194</wp:posOffset>
            </wp:positionV>
            <wp:extent cx="737870" cy="692785"/>
            <wp:effectExtent l="0" t="0" r="5080" b="0"/>
            <wp:wrapNone/>
            <wp:docPr id="100486634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66341" name="Grafik 100486634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2C6">
        <w:rPr>
          <w:b/>
          <w:bCs/>
          <w:sz w:val="28"/>
          <w:szCs w:val="28"/>
        </w:rPr>
        <w:t xml:space="preserve">Aufgaben mit </w:t>
      </w:r>
      <w:proofErr w:type="spellStart"/>
      <w:r>
        <w:rPr>
          <w:b/>
          <w:bCs/>
          <w:sz w:val="28"/>
          <w:szCs w:val="28"/>
        </w:rPr>
        <w:t>Kahoot</w:t>
      </w:r>
      <w:proofErr w:type="spellEnd"/>
      <w:r>
        <w:rPr>
          <w:b/>
          <w:bCs/>
          <w:sz w:val="28"/>
          <w:szCs w:val="28"/>
        </w:rPr>
        <w:t xml:space="preserve"> (wahr oder falsch)</w:t>
      </w:r>
      <w:r w:rsidRPr="00E242C6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</w:t>
      </w:r>
    </w:p>
    <w:p w14:paraId="21B98996" w14:textId="4F700225" w:rsidR="00044279" w:rsidRDefault="00044279" w:rsidP="00044279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Cloud-Computing ist eine aktuelle Modeerscheinung und wird in Kürze wieder</w:t>
      </w:r>
      <w:r>
        <w:rPr>
          <w:b/>
          <w:bCs/>
        </w:rPr>
        <w:br/>
        <w:t xml:space="preserve"> verschwunden sein.</w:t>
      </w:r>
    </w:p>
    <w:p w14:paraId="697D5DD0" w14:textId="06C05A1B" w:rsidR="00044279" w:rsidRPr="00044279" w:rsidRDefault="00044279" w:rsidP="00044279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rFonts w:cstheme="minorHAnsi"/>
          <w:b/>
          <w:bCs/>
        </w:rPr>
        <w:t>IaaS bedeutet beim Cloud-Computing, dass eigene Hardware bei einem Cloud-Betreiber in dessen Rechenzentrum aufgestellt wird.</w:t>
      </w:r>
    </w:p>
    <w:p w14:paraId="601A050C" w14:textId="2A2E657B" w:rsidR="00044279" w:rsidRPr="00044279" w:rsidRDefault="00044279" w:rsidP="00044279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rFonts w:cstheme="minorHAnsi"/>
          <w:b/>
          <w:bCs/>
        </w:rPr>
        <w:t>Dienste einer Private-Cloud können Privatpersonen nutzen.</w:t>
      </w:r>
    </w:p>
    <w:p w14:paraId="6A0DB039" w14:textId="5FBA63C8" w:rsidR="00044279" w:rsidRPr="00044279" w:rsidRDefault="00044279" w:rsidP="00044279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 xml:space="preserve">Fog und Cloud sind zwei verschiedene Begriffe für dasselbe. </w:t>
      </w:r>
    </w:p>
    <w:sectPr w:rsidR="00044279" w:rsidRPr="00044279" w:rsidSect="000C56F5">
      <w:headerReference w:type="default" r:id="rId10"/>
      <w:footerReference w:type="default" r:id="rId11"/>
      <w:pgSz w:w="11906" w:h="16838"/>
      <w:pgMar w:top="1418" w:right="1134" w:bottom="1134" w:left="1134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94B12" w14:textId="77777777" w:rsidR="00512771" w:rsidRDefault="00512771" w:rsidP="003075B0">
      <w:pPr>
        <w:spacing w:after="0" w:line="240" w:lineRule="auto"/>
      </w:pPr>
      <w:r>
        <w:separator/>
      </w:r>
    </w:p>
  </w:endnote>
  <w:endnote w:type="continuationSeparator" w:id="0">
    <w:p w14:paraId="70248BE2" w14:textId="77777777" w:rsidR="00512771" w:rsidRDefault="00512771" w:rsidP="0030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30313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97DA07" w14:textId="52B485FC" w:rsidR="0042620E" w:rsidRDefault="0042620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A131F6" w14:textId="77777777" w:rsidR="0042620E" w:rsidRDefault="004262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A97A" w14:textId="77777777" w:rsidR="00512771" w:rsidRDefault="00512771" w:rsidP="003075B0">
      <w:pPr>
        <w:spacing w:after="0" w:line="240" w:lineRule="auto"/>
      </w:pPr>
      <w:r>
        <w:separator/>
      </w:r>
    </w:p>
  </w:footnote>
  <w:footnote w:type="continuationSeparator" w:id="0">
    <w:p w14:paraId="1A10D506" w14:textId="77777777" w:rsidR="00512771" w:rsidRDefault="00512771" w:rsidP="0030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0BC5" w14:textId="6AB2EA8C" w:rsidR="003075B0" w:rsidRPr="00914ACE" w:rsidRDefault="009537D7" w:rsidP="00DE7760">
    <w:pPr>
      <w:pStyle w:val="Kopfzeile"/>
      <w:tabs>
        <w:tab w:val="clear" w:pos="4536"/>
        <w:tab w:val="clear" w:pos="9072"/>
        <w:tab w:val="left" w:pos="3206"/>
      </w:tabs>
      <w:jc w:val="both"/>
      <w:rPr>
        <w:color w:val="FFFFFF" w:themeColor="background1"/>
        <w:sz w:val="32"/>
        <w:szCs w:val="32"/>
      </w:rPr>
    </w:pPr>
    <w:r w:rsidRPr="00914AC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2F5755" wp14:editId="31F78678">
              <wp:simplePos x="0" y="0"/>
              <wp:positionH relativeFrom="column">
                <wp:posOffset>-1178091</wp:posOffset>
              </wp:positionH>
              <wp:positionV relativeFrom="paragraph">
                <wp:posOffset>-903162</wp:posOffset>
              </wp:positionV>
              <wp:extent cx="8237220" cy="866664"/>
              <wp:effectExtent l="0" t="0" r="0" b="0"/>
              <wp:wrapNone/>
              <wp:docPr id="1327102380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7220" cy="866664"/>
                      </a:xfrm>
                      <a:prstGeom prst="rect">
                        <a:avLst/>
                      </a:prstGeom>
                      <a:solidFill>
                        <a:srgbClr val="365A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B01DB7" w14:textId="36EB8EB3" w:rsidR="00DE7760" w:rsidRDefault="00DE7760" w:rsidP="007F10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2F5755" id="Rechteck 1" o:spid="_x0000_s1026" style="position:absolute;left:0;text-align:left;margin-left:-92.75pt;margin-top:-71.1pt;width:648.6pt;height:6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R+hAIAAGoFAAAOAAAAZHJzL2Uyb0RvYy54bWysVE1v2zAMvQ/YfxB0X+2k6ceCOkXQosOA&#10;oi3aDj0rshQbkEWNUmJnv36U7DhdW+wwLAeFEslH8pnkxWXXGLZV6GuwBZ8c5ZwpK6Gs7brgP55v&#10;vpxz5oOwpTBgVcF3yvPLxedPF62bqylUYEqFjECsn7eu4FUIbp5lXlaqEf4InLKk1ICNCHTFdVai&#10;aAm9Mdk0z0+zFrB0CFJ5T6/XvZIvEr7WSoZ7rb0KzBSccgvpxHSu4pktLsR8jcJVtRzSEP+QRSNq&#10;S0FHqGsRBNtg/Q6qqSWCBx2OJDQZaF1LlWqgaib5m2qeKuFUqoXI8W6kyf8/WHm3fXIPSDS0zs89&#10;ibGKTmMT/yk/1iWydiNZqgtM0uP59PhsOiVOJenOT+k3i2xmB2+HPnxT0LAoFBzpYySOxPbWh950&#10;bxKDeTB1eVMbky64Xl0ZZFtBH+749GR5tkf/w8zYaGwhuvWI8SU71JKksDMq2hn7qDSrS8p+mjJJ&#10;babGOEJKZcOkV1WiVH34yUmep06h2kaPVGkCjMia4o/YA0Bs4ffYfZaDfXRVqUtH5/xvifXOo0eK&#10;DDaMzk1tAT8CMFTVELm335PUUxNZCt2qI5MorqDcPSBD6MfFO3lT0ye8FT48CKT5oK9OMx/u6dAG&#10;2oLDIHFWAf766D3aU9uSlrOW5q3g/udGoOLMfLfU0F8ns1kc0HSZnZzFzsLXmtVrjd00V0CdMaHt&#10;4mQSo30we1EjNC+0GpYxKqmElRS74DLg/nIV+j1Ay0Wq5TKZ0VA6EW7tk5MRPBIcW/S5exHohj4O&#10;NAF3sJ9NMX/Tzr1t9LSw3ATQder1A68D9TTQqYeG5RM3xut7sjqsyMVvAAAA//8DAFBLAwQUAAYA&#10;CAAAACEA3HxatOAAAAANAQAADwAAAGRycy9kb3ducmV2LnhtbEyPTU7DMBCF90jcwRokdq3TiNCS&#10;xqlQJBZUsKDNAZzYJFbjcWq7bbg9kxXMan6e3vum2E12YFftg3EoYLVMgGlsnTLYCaiPb4sNsBAl&#10;Kjk41AJ+dIBdeX9XyFy5G37p6yF2jEww5FJAH+OYcx7aXlsZlm7USLdv562MNPqOKy9vZG4HnibJ&#10;M7fSICX0ctRVr9vT4WIFHF9s9WmaPXpV1SZ81Of3dn8W4vFhet0Ci3qKf2KY8QkdSmJq3AVVYIOA&#10;xWqTZaSdu6c0BTZrqNbAGtpla+Blwf9/Uf4CAAD//wMAUEsBAi0AFAAGAAgAAAAhALaDOJL+AAAA&#10;4QEAABMAAAAAAAAAAAAAAAAAAAAAAFtDb250ZW50X1R5cGVzXS54bWxQSwECLQAUAAYACAAAACEA&#10;OP0h/9YAAACUAQAACwAAAAAAAAAAAAAAAAAvAQAAX3JlbHMvLnJlbHNQSwECLQAUAAYACAAAACEA&#10;p0lEfoQCAABqBQAADgAAAAAAAAAAAAAAAAAuAgAAZHJzL2Uyb0RvYy54bWxQSwECLQAUAAYACAAA&#10;ACEA3HxatOAAAAANAQAADwAAAAAAAAAAAAAAAADeBAAAZHJzL2Rvd25yZXYueG1sUEsFBgAAAAAE&#10;AAQA8wAAAOsFAAAAAA==&#10;" fillcolor="#365a74" stroked="f" strokeweight="1pt">
              <v:textbox>
                <w:txbxContent>
                  <w:p w14:paraId="6BB01DB7" w14:textId="36EB8EB3" w:rsidR="00DE7760" w:rsidRDefault="00DE7760" w:rsidP="007F1037"/>
                </w:txbxContent>
              </v:textbox>
            </v:rect>
          </w:pict>
        </mc:Fallback>
      </mc:AlternateContent>
    </w:r>
    <w:r w:rsidR="0030339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275EC0" wp14:editId="63CD48DC">
              <wp:simplePos x="0" y="0"/>
              <wp:positionH relativeFrom="margin">
                <wp:posOffset>5236293</wp:posOffset>
              </wp:positionH>
              <wp:positionV relativeFrom="paragraph">
                <wp:posOffset>10795</wp:posOffset>
              </wp:positionV>
              <wp:extent cx="1152939" cy="333955"/>
              <wp:effectExtent l="0" t="0" r="0" b="0"/>
              <wp:wrapNone/>
              <wp:docPr id="129437930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939" cy="333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9E7DE6" w14:textId="58F3E5B3" w:rsidR="0030339E" w:rsidRPr="007F1037" w:rsidRDefault="002E3E9E" w:rsidP="0030339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18</w:t>
                          </w:r>
                          <w:r w:rsidR="0030339E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.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02</w:t>
                          </w:r>
                          <w:r w:rsidR="0030339E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.202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75EC0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12.3pt;margin-top:.85pt;width:90.8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PvGAIAADMEAAAOAAAAZHJzL2Uyb0RvYy54bWysU9uO2yAQfa/Uf0C8N3Zu28aKs0p3lapS&#10;tLtSttpngiFGwgwFEjv9+g44N237VPUFBmaYyzmH+X3XaHIQziswJR0OckqE4VApsyvpj9fVpy+U&#10;+MBMxTQYUdKj8PR+8fHDvLWFGEENuhKOYBLji9aWtA7BFlnmeS0a5gdghUGnBNewgEe3yyrHWsze&#10;6GyU53dZC66yDrjwHm8feyddpPxSCh6epfQiEF1S7C2k1aV1G9dsMWfFzjFbK35qg/1DFw1TBote&#10;Uj2ywMjeqT9SNYo78CDDgEOTgZSKizQDTjPM302zqZkVaRYEx9sLTP7/peVPh419cSR0X6FDAiMg&#10;rfWFx8s4TyddE3fslKAfITxeYBNdIDw+Gk5Hs/GMEo6+8Xg8m05jmuz62jofvgloSDRK6pCWhBY7&#10;rH3oQ88hsZiBldI6UaMNaUt6N57m6cHFg8m1wRrXXqMVum1HVHUzxxaqI47noGfeW75S2MOa+fDC&#10;HFKNE6F8wzMuUgPWgpNFSQ3u19/uYzwygF5KWpROSf3PPXOCEv3dIDez4WQStZYOk+nnER7crWd7&#10;6zH75gFQnUP8KJYnM8YHfTalg+YNVb6MVdHFDMfaJQ1n8yH0gsZfwsVymYJQXZaFtdlYHlNHVCPC&#10;r90bc/ZEQ0ACn+AsMla8Y6OP7flY7gNIlaiKOPeonuBHZSayT78oSv/2nKKuf33xGwAA//8DAFBL&#10;AwQUAAYACAAAACEAuEVKpN8AAAAJAQAADwAAAGRycy9kb3ducmV2LnhtbEyPwU7DMBBE70j8g7VI&#10;3KhDaEsU4lRVpAoJwaGlF26beJtE2OsQu23g63FPcFy90czbYjVZI040+t6xgvtZAoK4cbrnVsH+&#10;fXOXgfABWaNxTAq+ycOqvL4qMNfuzFs67UIrYgn7HBV0IQy5lL7pyKKfuYE4soMbLYZ4jq3UI55j&#10;uTUyTZKltNhzXOhwoKqj5nN3tApeqs0bbuvUZj+men49rIev/cdCqdubaf0EItAU/sJw0Y/qUEan&#10;2h1Ze2EUZOl8GaMRPIK48LiWgqgVLOYPIMtC/v+g/AUAAP//AwBQSwECLQAUAAYACAAAACEAtoM4&#10;kv4AAADhAQAAEwAAAAAAAAAAAAAAAAAAAAAAW0NvbnRlbnRfVHlwZXNdLnhtbFBLAQItABQABgAI&#10;AAAAIQA4/SH/1gAAAJQBAAALAAAAAAAAAAAAAAAAAC8BAABfcmVscy8ucmVsc1BLAQItABQABgAI&#10;AAAAIQD7zePvGAIAADMEAAAOAAAAAAAAAAAAAAAAAC4CAABkcnMvZTJvRG9jLnhtbFBLAQItABQA&#10;BgAIAAAAIQC4RUqk3wAAAAkBAAAPAAAAAAAAAAAAAAAAAHIEAABkcnMvZG93bnJldi54bWxQSwUG&#10;AAAAAAQABADzAAAAfgUAAAAA&#10;" filled="f" stroked="f" strokeweight=".5pt">
              <v:textbox>
                <w:txbxContent>
                  <w:p w14:paraId="559E7DE6" w14:textId="58F3E5B3" w:rsidR="0030339E" w:rsidRPr="007F1037" w:rsidRDefault="002E3E9E" w:rsidP="0030339E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18</w:t>
                    </w:r>
                    <w:r w:rsidR="0030339E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.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02</w:t>
                    </w:r>
                    <w:r w:rsidR="0030339E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.202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0339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7C2843" wp14:editId="20C4270D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1494845" cy="333955"/>
              <wp:effectExtent l="0" t="0" r="0" b="0"/>
              <wp:wrapNone/>
              <wp:docPr id="2135101346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845" cy="333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6AE4EF" w14:textId="0D8E1D54" w:rsidR="007F1037" w:rsidRPr="007F1037" w:rsidRDefault="007F1037">
                          <w:pPr>
                            <w:rPr>
                              <w:b/>
                              <w:bCs/>
                            </w:rPr>
                          </w:pPr>
                          <w:r w:rsidRPr="007F1037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IT – Lernfeld 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C2843" id="_x0000_s1028" type="#_x0000_t202" style="position:absolute;left:0;text-align:left;margin-left:0;margin-top:.8pt;width:117.7pt;height:26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cYGwIAADMEAAAOAAAAZHJzL2Uyb0RvYy54bWysU9tuGyEQfa/Uf0C81+vLOo1XXkduIleV&#10;oiSSE+UZs+BdCRgK2Lvu13dgfVPap6ovMDDDXM45zO86rcheON+AKeloMKREGA5VY7YlfXtdfbml&#10;xAdmKqbAiJIehKd3i8+f5q0txBhqUJVwBJMYX7S2pHUItsgyz2uhmR+AFQadEpxmAY9um1WOtZhd&#10;q2w8HN5kLbjKOuDCe7x96J10kfJLKXh4ltKLQFRJsbeQVpfWTVyzxZwVW8ds3fBjG+wfutCsMVj0&#10;nOqBBUZ2rvkjlW64Aw8yDDjoDKRsuEgz4DSj4Ydp1jWzIs2C4Hh7hsn/v7T8ab+2L46E7ht0SGAE&#10;pLW+8HgZ5+mk03HHTgn6EcLDGTbRBcLjo3yW3+ZTSjj6JpPJbDqNabLLa+t8+C5Ak2iU1CEtCS22&#10;f/ShDz2FxGIGVo1SiRplSFvSm8l0mB6cPZhcGaxx6TVaodt0pKlKOj7NsYHqgOM56Jn3lq8a7OGR&#10;+fDCHFKNE6F8wzMuUgHWgqNFSQ3u19/uYzwygF5KWpROSf3PHXOCEvXDIDezUZ5HraVDPv06xoO7&#10;9myuPWan7wHVOcKPYnkyY3xQJ1M60O+o8mWsii5mONYuaTiZ96EXNP4SLpbLFITqsiw8mrXlMXVE&#10;NSL82r0zZ480BCTwCU4iY8UHNvrYno/lLoBsElUR5x7VI/yozET28RdF6V+fU9Tlry9+AwAA//8D&#10;AFBLAwQUAAYACAAAACEAK7VMVN0AAAAFAQAADwAAAGRycy9kb3ducmV2LnhtbEyPT0vDQBDF74Lf&#10;YRnBm90Ym1JiNqUEiiD20NqLt0l2mgT3T8xu2+in73jS47z3eO83xWqyRpxpDL13Ch5nCQhyjde9&#10;axUc3jcPSxAhotNovCMF3xRgVd7eFJhrf3E7Ou9jK7jEhRwVdDEOuZSh6chimPmBHHtHP1qMfI6t&#10;1CNeuNwamSbJQlrsHS90OFDVUfO5P1kFr9Vmi7s6tcsfU728HdfD1+EjU+r+blo/g4g0xb8w/OIz&#10;OpTMVPuT00EYBfxIZHUBgs30KZuDqBVk8xRkWcj/9OUVAAD//wMAUEsBAi0AFAAGAAgAAAAhALaD&#10;OJL+AAAA4QEAABMAAAAAAAAAAAAAAAAAAAAAAFtDb250ZW50X1R5cGVzXS54bWxQSwECLQAUAAYA&#10;CAAAACEAOP0h/9YAAACUAQAACwAAAAAAAAAAAAAAAAAvAQAAX3JlbHMvLnJlbHNQSwECLQAUAAYA&#10;CAAAACEAa9SnGBsCAAAzBAAADgAAAAAAAAAAAAAAAAAuAgAAZHJzL2Uyb0RvYy54bWxQSwECLQAU&#10;AAYACAAAACEAK7VMVN0AAAAFAQAADwAAAAAAAAAAAAAAAAB1BAAAZHJzL2Rvd25yZXYueG1sUEsF&#10;BgAAAAAEAAQA8wAAAH8FAAAAAA==&#10;" filled="f" stroked="f" strokeweight=".5pt">
              <v:textbox>
                <w:txbxContent>
                  <w:p w14:paraId="556AE4EF" w14:textId="0D8E1D54" w:rsidR="007F1037" w:rsidRPr="007F1037" w:rsidRDefault="007F1037">
                    <w:pPr>
                      <w:rPr>
                        <w:b/>
                        <w:bCs/>
                      </w:rPr>
                    </w:pPr>
                    <w:r w:rsidRPr="007F1037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IT – Lernfeld 03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F1037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1CA673" wp14:editId="7EC178A2">
              <wp:simplePos x="0" y="0"/>
              <wp:positionH relativeFrom="column">
                <wp:posOffset>546873</wp:posOffset>
              </wp:positionH>
              <wp:positionV relativeFrom="paragraph">
                <wp:posOffset>-489336</wp:posOffset>
              </wp:positionV>
              <wp:extent cx="4890053" cy="389614"/>
              <wp:effectExtent l="0" t="0" r="0" b="0"/>
              <wp:wrapNone/>
              <wp:docPr id="1117617665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0053" cy="3896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D4AEEE" w14:textId="77777777" w:rsidR="007F1037" w:rsidRPr="007F1037" w:rsidRDefault="007F1037" w:rsidP="007F103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7F1037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GEWERBLICHE SCHULEN DES LAHN-DILL-KREISES</w:t>
                          </w:r>
                        </w:p>
                        <w:p w14:paraId="2510255D" w14:textId="77777777" w:rsidR="007F1037" w:rsidRDefault="007F10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A673" id="Textfeld 4" o:spid="_x0000_s1029" type="#_x0000_t202" style="position:absolute;left:0;text-align:left;margin-left:43.05pt;margin-top:-38.55pt;width:385.05pt;height:3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SAGwIAADMEAAAOAAAAZHJzL2Uyb0RvYy54bWysU8lu2zAQvRfIPxC815LX2oLlwEngooCR&#10;BHCCnGmKtARQHJakLblf3yHlDWlPRS/UDGc0y3uP8/u2VuQgrKtA57TfSykRmkNR6V1O399WX6eU&#10;OM90wRRokdOjcPR+cfdl3phMDKAEVQhLsIh2WWNyWnpvsiRxvBQ1cz0wQmNQgq2ZR9fuksKyBqvX&#10;Khmk6SRpwBbGAhfO4e1TF6SLWF9Kwf2LlE54onKKs/l42nhuw5ks5izbWWbKip/GYP8wRc0qjU0v&#10;pZ6YZ2Rvqz9K1RW34ED6Hoc6ASkrLuIOuE0//bTNpmRGxF0QHGcuMLn/V5Y/Hzbm1RLfPkCLBAZA&#10;GuMyh5dhn1baOnxxUoJxhPB4gU20nnC8HE1naToeUsIxNpzOJv1RKJNc/zbW+e8CahKMnFqkJaLF&#10;Dmvnu9RzSmimYVUpFalRmjQ5nQzHafzhEsHiSmOP66zB8u22JVWBU5z32EJxxPUsdMw7w1cVzrBm&#10;zr8yi1TjRihf/4KHVIC94GRRUoL99bf7kI8MYJSSBqWTU/dzz6ygRP3QyM2sPxoFrUVnNP42QMfe&#10;Rra3Eb2vHwHV2ceHYng0Q75XZ1NaqD9Q5cvQFUNMc+ydU382H30naHwlXCyXMQnVZZhf643hoXRA&#10;NSD81n4wa040eCTwGc4iY9knNrrcjo/l3oOsIlUB5w7VE/yozEj26RUF6d/6Mev61he/AQAA//8D&#10;AFBLAwQUAAYACAAAACEAhUn3/OAAAAAKAQAADwAAAGRycy9kb3ducmV2LnhtbEyPTUvDQBCG74L/&#10;YRnBW7tJIB/EbEoJFEH00NqLt012mgT3I2a3bfTXO57sbT4e3nmm2ixGswvOfnRWQLyOgKHtnBpt&#10;L+D4vlsVwHyQVkntLAr4Rg+b+v6ukqVyV7vHyyH0jEKsL6WAIYSp5Nx3Axrp125CS7uTm40M1M49&#10;V7O8UrjRPImijBs5WrowyAmbAbvPw9kIeGl2b3LfJqb40c3z62k7fR0/UiEeH5btE7CAS/iH4U+f&#10;1KEmp9adrfJMCyiymEgBqzyngoAizRJgLU3iNAdeV/z2hfoXAAD//wMAUEsBAi0AFAAGAAgAAAAh&#10;ALaDOJL+AAAA4QEAABMAAAAAAAAAAAAAAAAAAAAAAFtDb250ZW50X1R5cGVzXS54bWxQSwECLQAU&#10;AAYACAAAACEAOP0h/9YAAACUAQAACwAAAAAAAAAAAAAAAAAvAQAAX3JlbHMvLnJlbHNQSwECLQAU&#10;AAYACAAAACEA6a9kgBsCAAAzBAAADgAAAAAAAAAAAAAAAAAuAgAAZHJzL2Uyb0RvYy54bWxQSwEC&#10;LQAUAAYACAAAACEAhUn3/OAAAAAKAQAADwAAAAAAAAAAAAAAAAB1BAAAZHJzL2Rvd25yZXYueG1s&#10;UEsFBgAAAAAEAAQA8wAAAIIFAAAAAA==&#10;" filled="f" stroked="f" strokeweight=".5pt">
              <v:textbox>
                <w:txbxContent>
                  <w:p w14:paraId="58D4AEEE" w14:textId="77777777" w:rsidR="007F1037" w:rsidRPr="007F1037" w:rsidRDefault="007F1037" w:rsidP="007F103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F1037">
                      <w:rPr>
                        <w:color w:val="FFFFFF" w:themeColor="background1"/>
                        <w:sz w:val="36"/>
                        <w:szCs w:val="36"/>
                      </w:rPr>
                      <w:t>GEWERBLICHE SCHULEN DES LAHN-DILL-KREISES</w:t>
                    </w:r>
                  </w:p>
                  <w:p w14:paraId="2510255D" w14:textId="77777777" w:rsidR="007F1037" w:rsidRDefault="007F1037"/>
                </w:txbxContent>
              </v:textbox>
            </v:shape>
          </w:pict>
        </mc:Fallback>
      </mc:AlternateContent>
    </w:r>
    <w:r w:rsidR="00DE7760"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0288" behindDoc="0" locked="0" layoutInCell="1" allowOverlap="1" wp14:anchorId="08995A43" wp14:editId="11447CA2">
          <wp:simplePos x="0" y="0"/>
          <wp:positionH relativeFrom="column">
            <wp:posOffset>-407062</wp:posOffset>
          </wp:positionH>
          <wp:positionV relativeFrom="paragraph">
            <wp:posOffset>-641130</wp:posOffset>
          </wp:positionV>
          <wp:extent cx="1065734" cy="1009816"/>
          <wp:effectExtent l="0" t="0" r="1270" b="0"/>
          <wp:wrapThrough wrapText="bothSides">
            <wp:wrapPolygon edited="0">
              <wp:start x="6179" y="0"/>
              <wp:lineTo x="3089" y="1630"/>
              <wp:lineTo x="0" y="4891"/>
              <wp:lineTo x="0" y="16302"/>
              <wp:lineTo x="2703" y="19562"/>
              <wp:lineTo x="5020" y="21192"/>
              <wp:lineTo x="5793" y="21192"/>
              <wp:lineTo x="10813" y="21192"/>
              <wp:lineTo x="11585" y="19562"/>
              <wp:lineTo x="20081" y="13857"/>
              <wp:lineTo x="21240" y="9374"/>
              <wp:lineTo x="21240" y="3260"/>
              <wp:lineTo x="15833" y="0"/>
              <wp:lineTo x="6179" y="0"/>
            </wp:wrapPolygon>
          </wp:wrapThrough>
          <wp:docPr id="64399035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990356" name="Grafik 6439903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734" cy="1009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760" w:rsidRPr="00914AC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A691E6D" wp14:editId="4BCA32BC">
              <wp:simplePos x="0" y="0"/>
              <wp:positionH relativeFrom="column">
                <wp:posOffset>-1017573</wp:posOffset>
              </wp:positionH>
              <wp:positionV relativeFrom="paragraph">
                <wp:posOffset>-476057</wp:posOffset>
              </wp:positionV>
              <wp:extent cx="8237551" cy="882595"/>
              <wp:effectExtent l="0" t="0" r="0" b="0"/>
              <wp:wrapNone/>
              <wp:docPr id="1567606437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7551" cy="882595"/>
                      </a:xfrm>
                      <a:prstGeom prst="rect">
                        <a:avLst/>
                      </a:prstGeom>
                      <a:solidFill>
                        <a:srgbClr val="0A1D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DB7263" w14:textId="124B2A99" w:rsidR="00DE7760" w:rsidRDefault="00DE7760" w:rsidP="00DE77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691E6D" id="_x0000_s1030" style="position:absolute;left:0;text-align:left;margin-left:-80.1pt;margin-top:-37.5pt;width:648.65pt;height:69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79iQIAAHEFAAAOAAAAZHJzL2Uyb0RvYy54bWysVF1v2yAUfZ+0/4B4X/2xZE2jOlWUKNOk&#10;qq3WTn0mGGJLmMuAxM5+/S7Ycbq22sO0Fwzcc8/98Llc33SNIgdhXQ26oNlFSonQHMpa7wr642nz&#10;aUaJ80yXTIEWBT0KR28WHz9ct2YucqhAlcISJNFu3pqCVt6beZI4XomGuQswQqNRgm2Yx6PdJaVl&#10;LbI3KsnT9EvSgi2NBS6cw9t1b6SLyC+l4P5eSic8UQXF3HxcbVy3YU0W12y+s8xUNR/SYP+QRcNq&#10;jUFHqjXzjOxt/YaqqbkFB9JfcGgSkLLmItaA1WTpq2oeK2ZErAWb48zYJvf/aPnd4dE8WGxDa9zc&#10;4TZU0UnbhC/mR7rYrOPYLNF5wvFyln++nE4zSjjaZrN8ejUN3UzO3sY6/1VAQ8KmoBZ/RuwRO9w6&#10;30NPkBDMgarLTa1UPNjddqUsObDw45bZOl8N7H/AlA5gDcGtZww3ybmWuPNHJQJO6e9CkrrE7POY&#10;SZSZGOMwzoX2WW+qWCn68Nk0TaNSsLbRI1YaCQOzxPgj90AQJPyWu89ywAdXEVU6Oqd/S6x3Hj1i&#10;ZNB+dG5qDfY9AoVVDZF7/KlJfWtCl3y37bA3BZ0EZLjZQnl8sMRCPzXO8E2Nf/KWOf/ALI4JDhSO&#10;vr/HRSpoCwrDjpIK7K/37gMe1YtWSlocu4K6n3tmBSXqm0ZdX2WTSZjTeJhML3M82JeW7UuL3jcr&#10;QIGgCjG7uA14r05baaF5xhdiGaKiiWmOsQvKvT0dVr5/DvCN4WK5jDCcTcP8rX40PJCHPgelPnXP&#10;zJpBzh4H4Q5OI8rmr1TdY4OnhuXeg6yj5M99Hf4AznWU0vAGhYfj5Tmizi/l4jcAAAD//wMAUEsD&#10;BBQABgAIAAAAIQA22ztQ3wAAAAwBAAAPAAAAZHJzL2Rvd25yZXYueG1sTI/BTsMwDIbvSLxDZCQu&#10;aEtToJtK0wmBJq6jcNnNa0xb0ThVkm3l7clOcLPlT7+/v9rMdhQn8mFwrEEtMxDErTMDdxo+P7aL&#10;NYgQkQ2OjknDDwXY1NdXFZbGnfmdTk3sRArhUKKGPsaplDK0PVkMSzcRp9uX8xZjWn0njcdzCrej&#10;zLOskBYHTh96nOilp/a7OVoNu21BQ8jv3C5XTiq/x9fmDbW+vZmfn0BEmuMfDBf9pA51cjq4I5sg&#10;Rg0LVWR5YtO0ekytLoi6XykQBw3FQwayruT/EvUvAAAA//8DAFBLAQItABQABgAIAAAAIQC2gziS&#10;/gAAAOEBAAATAAAAAAAAAAAAAAAAAAAAAABbQ29udGVudF9UeXBlc10ueG1sUEsBAi0AFAAGAAgA&#10;AAAhADj9If/WAAAAlAEAAAsAAAAAAAAAAAAAAAAALwEAAF9yZWxzLy5yZWxzUEsBAi0AFAAGAAgA&#10;AAAhAIODTv2JAgAAcQUAAA4AAAAAAAAAAAAAAAAALgIAAGRycy9lMm9Eb2MueG1sUEsBAi0AFAAG&#10;AAgAAAAhADbbO1DfAAAADAEAAA8AAAAAAAAAAAAAAAAA4wQAAGRycy9kb3ducmV2LnhtbFBLBQYA&#10;AAAABAAEAPMAAADvBQAAAAA=&#10;" fillcolor="#0a1d2c" stroked="f" strokeweight="1pt">
              <v:textbox>
                <w:txbxContent>
                  <w:p w14:paraId="52DB7263" w14:textId="124B2A99" w:rsidR="00DE7760" w:rsidRDefault="00DE7760" w:rsidP="00DE7760"/>
                </w:txbxContent>
              </v:textbox>
            </v:rect>
          </w:pict>
        </mc:Fallback>
      </mc:AlternateContent>
    </w:r>
    <w:r w:rsidR="00DE7760">
      <w:rPr>
        <w:color w:val="FFFFFF" w:themeColor="background1"/>
        <w:sz w:val="32"/>
        <w:szCs w:val="32"/>
      </w:rPr>
      <w:tab/>
    </w:r>
  </w:p>
  <w:p w14:paraId="3F1885EC" w14:textId="4F6AF27F" w:rsidR="003075B0" w:rsidRDefault="003075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6466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F4B1892"/>
    <w:multiLevelType w:val="hybridMultilevel"/>
    <w:tmpl w:val="AE8A92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029AF"/>
    <w:multiLevelType w:val="hybridMultilevel"/>
    <w:tmpl w:val="CA1C13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24112">
    <w:abstractNumId w:val="0"/>
  </w:num>
  <w:num w:numId="2" w16cid:durableId="624897015">
    <w:abstractNumId w:val="1"/>
  </w:num>
  <w:num w:numId="3" w16cid:durableId="177852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B0"/>
    <w:rsid w:val="000063FA"/>
    <w:rsid w:val="00025199"/>
    <w:rsid w:val="00044279"/>
    <w:rsid w:val="00071798"/>
    <w:rsid w:val="00090E2D"/>
    <w:rsid w:val="000B66AE"/>
    <w:rsid w:val="000C56F5"/>
    <w:rsid w:val="00121F74"/>
    <w:rsid w:val="00145181"/>
    <w:rsid w:val="00150A35"/>
    <w:rsid w:val="0015641C"/>
    <w:rsid w:val="001A058B"/>
    <w:rsid w:val="00212008"/>
    <w:rsid w:val="0025219B"/>
    <w:rsid w:val="0029119C"/>
    <w:rsid w:val="002E3E9E"/>
    <w:rsid w:val="002F5FBF"/>
    <w:rsid w:val="0030339E"/>
    <w:rsid w:val="003075B0"/>
    <w:rsid w:val="0042620E"/>
    <w:rsid w:val="00512771"/>
    <w:rsid w:val="00524913"/>
    <w:rsid w:val="005410CD"/>
    <w:rsid w:val="00584C7B"/>
    <w:rsid w:val="005B5975"/>
    <w:rsid w:val="005E040E"/>
    <w:rsid w:val="00711ADB"/>
    <w:rsid w:val="00754031"/>
    <w:rsid w:val="007C21A8"/>
    <w:rsid w:val="007F1037"/>
    <w:rsid w:val="00853A29"/>
    <w:rsid w:val="008F4859"/>
    <w:rsid w:val="00914ACE"/>
    <w:rsid w:val="00927BDA"/>
    <w:rsid w:val="00936C5A"/>
    <w:rsid w:val="009537D7"/>
    <w:rsid w:val="009B00CB"/>
    <w:rsid w:val="009C6BA7"/>
    <w:rsid w:val="009E2035"/>
    <w:rsid w:val="009F5BCB"/>
    <w:rsid w:val="00A27719"/>
    <w:rsid w:val="00A82892"/>
    <w:rsid w:val="00AB565D"/>
    <w:rsid w:val="00B827A2"/>
    <w:rsid w:val="00BC4D9A"/>
    <w:rsid w:val="00BD60C5"/>
    <w:rsid w:val="00BD7179"/>
    <w:rsid w:val="00C127E4"/>
    <w:rsid w:val="00C27B06"/>
    <w:rsid w:val="00CA311D"/>
    <w:rsid w:val="00CC0355"/>
    <w:rsid w:val="00CC0ADA"/>
    <w:rsid w:val="00D20828"/>
    <w:rsid w:val="00DE7760"/>
    <w:rsid w:val="00E242C6"/>
    <w:rsid w:val="00E8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6F821"/>
  <w15:chartTrackingRefBased/>
  <w15:docId w15:val="{D70DACD8-5A04-42ED-BDFC-65721638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7BD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7BD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BD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7BD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7B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7B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7B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7B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7B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75B0"/>
  </w:style>
  <w:style w:type="paragraph" w:styleId="Fuzeile">
    <w:name w:val="footer"/>
    <w:basedOn w:val="Standard"/>
    <w:link w:val="FuzeileZchn"/>
    <w:uiPriority w:val="99"/>
    <w:unhideWhenUsed/>
    <w:rsid w:val="0030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75B0"/>
  </w:style>
  <w:style w:type="character" w:customStyle="1" w:styleId="berschrift1Zchn">
    <w:name w:val="Überschrift 1 Zchn"/>
    <w:basedOn w:val="Absatz-Standardschriftart"/>
    <w:link w:val="berschrift1"/>
    <w:uiPriority w:val="9"/>
    <w:rsid w:val="0092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7B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B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7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7BD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7B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7B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7B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7B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E242C6"/>
    <w:pPr>
      <w:ind w:left="720"/>
      <w:contextualSpacing/>
    </w:pPr>
  </w:style>
  <w:style w:type="table" w:styleId="Tabellenraster">
    <w:name w:val="Table Grid"/>
    <w:basedOn w:val="NormaleTabelle"/>
    <w:uiPriority w:val="39"/>
    <w:rsid w:val="0002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Turan</dc:creator>
  <cp:keywords/>
  <dc:description/>
  <cp:lastModifiedBy>Ali Turan</cp:lastModifiedBy>
  <cp:revision>30</cp:revision>
  <cp:lastPrinted>2024-11-04T18:42:00Z</cp:lastPrinted>
  <dcterms:created xsi:type="dcterms:W3CDTF">2024-11-03T15:14:00Z</dcterms:created>
  <dcterms:modified xsi:type="dcterms:W3CDTF">2025-02-18T22:55:00Z</dcterms:modified>
</cp:coreProperties>
</file>